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F7B0B" w14:textId="77777777" w:rsidR="00DC2C1D" w:rsidRPr="00DA062D" w:rsidRDefault="00DC2C1D" w:rsidP="00DC2C1D">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DA062D">
        <w:rPr>
          <w:rFonts w:ascii="Calibri" w:eastAsia="SimSun" w:hAnsi="Calibri" w:cs="Calibri"/>
          <w:color w:val="2F5496"/>
          <w:kern w:val="0"/>
          <w:sz w:val="32"/>
          <w:szCs w:val="32"/>
          <w:lang w:eastAsia="sl-SI"/>
          <w14:ligatures w14:val="none"/>
        </w:rPr>
        <w:t>STROKOVNE ZAHTEVE</w:t>
      </w:r>
    </w:p>
    <w:p w14:paraId="2EB164EB" w14:textId="77777777" w:rsidR="00DC2C1D" w:rsidRPr="00DA062D" w:rsidRDefault="00DC2C1D" w:rsidP="000F7F10">
      <w:pPr>
        <w:tabs>
          <w:tab w:val="left" w:pos="426"/>
        </w:tabs>
        <w:ind w:left="360"/>
        <w:rPr>
          <w:rFonts w:ascii="Calibri" w:eastAsia="SimSun" w:hAnsi="Calibri" w:cs="Calibri"/>
          <w:color w:val="2F5496"/>
          <w:sz w:val="32"/>
          <w:szCs w:val="32"/>
        </w:rPr>
      </w:pPr>
    </w:p>
    <w:p w14:paraId="34D94714" w14:textId="14B22049" w:rsidR="000F7F10" w:rsidRPr="00DA062D" w:rsidRDefault="000F7F10" w:rsidP="000F7F10">
      <w:pPr>
        <w:tabs>
          <w:tab w:val="left" w:pos="426"/>
        </w:tabs>
        <w:ind w:left="360"/>
        <w:rPr>
          <w:rFonts w:ascii="Calibri" w:eastAsia="SimSun" w:hAnsi="Calibri" w:cs="Calibri"/>
          <w:bCs/>
          <w:color w:val="2F5496"/>
          <w:sz w:val="32"/>
          <w:szCs w:val="32"/>
        </w:rPr>
      </w:pPr>
      <w:r w:rsidRPr="00DA062D">
        <w:rPr>
          <w:rFonts w:ascii="Calibri" w:eastAsia="SimSun" w:hAnsi="Calibri" w:cs="Calibri"/>
          <w:color w:val="2F5496"/>
          <w:sz w:val="32"/>
          <w:szCs w:val="32"/>
        </w:rPr>
        <w:t xml:space="preserve">Sklop 1. </w:t>
      </w:r>
      <w:r w:rsidR="00237486" w:rsidRPr="00DA062D">
        <w:rPr>
          <w:rFonts w:ascii="Calibri" w:eastAsia="SimSun" w:hAnsi="Calibri" w:cs="Calibri"/>
          <w:bCs/>
          <w:color w:val="2F5496"/>
          <w:sz w:val="32"/>
          <w:szCs w:val="32"/>
        </w:rPr>
        <w:t>Vzdrževanje in servisiranje požarnih loput v objektih UKC Ljubljana</w:t>
      </w:r>
    </w:p>
    <w:p w14:paraId="7BC2AD9E" w14:textId="77777777" w:rsidR="000F7F10" w:rsidRPr="00DA062D" w:rsidRDefault="000F7F10" w:rsidP="000F7F10">
      <w:pPr>
        <w:tabs>
          <w:tab w:val="left" w:pos="426"/>
        </w:tabs>
        <w:ind w:left="360"/>
        <w:rPr>
          <w:rFonts w:ascii="Calibri" w:eastAsia="SimSun" w:hAnsi="Calibri" w:cs="Calibri"/>
          <w:color w:val="2F5496"/>
          <w:sz w:val="32"/>
          <w:szCs w:val="32"/>
        </w:rPr>
      </w:pPr>
    </w:p>
    <w:p w14:paraId="28287EA1" w14:textId="1897A5D0" w:rsidR="001E4A0A" w:rsidRPr="00DA062D" w:rsidRDefault="00B776B2" w:rsidP="00641930">
      <w:pPr>
        <w:jc w:val="center"/>
        <w:rPr>
          <w:rFonts w:ascii="Calibri" w:hAnsi="Calibri" w:cs="Calibri"/>
          <w:sz w:val="24"/>
          <w:szCs w:val="24"/>
        </w:rPr>
      </w:pPr>
      <w:r w:rsidRPr="00DA062D">
        <w:rPr>
          <w:rFonts w:ascii="Calibri" w:hAnsi="Calibri" w:cs="Calibri"/>
          <w:b/>
          <w:sz w:val="24"/>
          <w:szCs w:val="24"/>
        </w:rPr>
        <w:t>Strokovni kriteriji za pogodbo o vzdrževanju in servisiranju vgrajenih požarnih loput v objektih UKC Ljubljana</w:t>
      </w:r>
    </w:p>
    <w:p w14:paraId="0D0F7A5A" w14:textId="77777777" w:rsidR="00325B80" w:rsidRPr="00DA062D" w:rsidRDefault="00325B80">
      <w:pPr>
        <w:rPr>
          <w:rFonts w:ascii="Calibri" w:hAnsi="Calibri" w:cs="Calibri"/>
          <w:sz w:val="24"/>
          <w:szCs w:val="24"/>
        </w:rPr>
      </w:pPr>
    </w:p>
    <w:p w14:paraId="65CCEBDB" w14:textId="32856CB8" w:rsidR="001E1A94" w:rsidRPr="00DA062D" w:rsidRDefault="001E1A94" w:rsidP="001E1A94">
      <w:pPr>
        <w:pStyle w:val="Odstavekseznama"/>
        <w:numPr>
          <w:ilvl w:val="0"/>
          <w:numId w:val="3"/>
        </w:numPr>
        <w:rPr>
          <w:rFonts w:ascii="Calibri" w:hAnsi="Calibri" w:cs="Calibri"/>
          <w:b/>
          <w:bCs/>
          <w:sz w:val="24"/>
          <w:szCs w:val="24"/>
        </w:rPr>
      </w:pPr>
      <w:r w:rsidRPr="00DA062D">
        <w:rPr>
          <w:rFonts w:ascii="Calibri" w:hAnsi="Calibri" w:cs="Calibri"/>
          <w:b/>
          <w:bCs/>
          <w:sz w:val="24"/>
          <w:szCs w:val="24"/>
        </w:rPr>
        <w:t xml:space="preserve"> SPLOŠNO</w:t>
      </w:r>
    </w:p>
    <w:p w14:paraId="4669BA4E" w14:textId="77777777" w:rsidR="00B776B2" w:rsidRPr="00DA062D" w:rsidRDefault="00B776B2" w:rsidP="00B776B2">
      <w:pPr>
        <w:pStyle w:val="Brezrazmikov"/>
        <w:spacing w:line="276" w:lineRule="auto"/>
        <w:jc w:val="both"/>
        <w:rPr>
          <w:rFonts w:ascii="Calibri" w:hAnsi="Calibri" w:cs="Calibri"/>
          <w:lang w:val="sl-SI"/>
        </w:rPr>
      </w:pPr>
      <w:r w:rsidRPr="00DA062D">
        <w:rPr>
          <w:rFonts w:ascii="Calibri" w:hAnsi="Calibri" w:cs="Calibri"/>
          <w:lang w:val="sl-SI"/>
        </w:rPr>
        <w:t>Predmet pogodbe je vzdrževanje in servisiranje vgrajenih požarnih loput različnih proizvajalcev v objektih UKCL. Pogodba se sklepa za obdobje 4 let.</w:t>
      </w:r>
    </w:p>
    <w:p w14:paraId="611D0C70" w14:textId="77777777" w:rsidR="00B776B2" w:rsidRPr="00DA062D" w:rsidRDefault="00B776B2" w:rsidP="00B776B2">
      <w:pPr>
        <w:pStyle w:val="Brezrazmikov"/>
        <w:spacing w:line="276" w:lineRule="auto"/>
        <w:jc w:val="both"/>
        <w:rPr>
          <w:rFonts w:ascii="Calibri" w:hAnsi="Calibri" w:cs="Calibri"/>
          <w:lang w:val="sl-SI"/>
        </w:rPr>
      </w:pPr>
    </w:p>
    <w:p w14:paraId="3273172E" w14:textId="77777777" w:rsidR="00B776B2" w:rsidRPr="00DA062D" w:rsidRDefault="00B776B2" w:rsidP="00B776B2">
      <w:pPr>
        <w:pStyle w:val="Brezrazmikov"/>
        <w:spacing w:line="276" w:lineRule="auto"/>
        <w:jc w:val="both"/>
        <w:rPr>
          <w:rFonts w:ascii="Calibri" w:hAnsi="Calibri" w:cs="Calibri"/>
          <w:lang w:val="sl-SI"/>
        </w:rPr>
      </w:pPr>
      <w:r w:rsidRPr="00DA062D">
        <w:rPr>
          <w:rFonts w:ascii="Calibri" w:hAnsi="Calibri" w:cs="Calibri"/>
          <w:lang w:val="sl-SI"/>
        </w:rPr>
        <w:t>Ponudnik mora opravljati redne preventivne preglede in servisna vzdrževanja požarnih loput v skladu s standardom po EN 15423:2008 in opraviti pregled vgrajenih požarnih loput po navodilih proizvajalca.</w:t>
      </w:r>
    </w:p>
    <w:p w14:paraId="044D082C" w14:textId="77777777" w:rsidR="00B776B2" w:rsidRPr="00DA062D" w:rsidRDefault="00B776B2" w:rsidP="00B776B2">
      <w:pPr>
        <w:pStyle w:val="Brezrazmikov"/>
        <w:spacing w:line="276" w:lineRule="auto"/>
        <w:jc w:val="both"/>
        <w:rPr>
          <w:rFonts w:ascii="Calibri" w:hAnsi="Calibri" w:cs="Calibri"/>
          <w:lang w:val="sl-SI"/>
        </w:rPr>
      </w:pPr>
    </w:p>
    <w:p w14:paraId="1A3F25E7" w14:textId="71C42766" w:rsidR="00B776B2" w:rsidRPr="00DA062D" w:rsidRDefault="000D099C" w:rsidP="00B776B2">
      <w:pPr>
        <w:pStyle w:val="Brezrazmikov"/>
        <w:spacing w:line="276" w:lineRule="auto"/>
        <w:jc w:val="both"/>
        <w:rPr>
          <w:rFonts w:ascii="Calibri" w:hAnsi="Calibri" w:cs="Calibri"/>
          <w:lang w:val="sl-SI"/>
        </w:rPr>
      </w:pPr>
      <w:r w:rsidRPr="00662F72">
        <w:rPr>
          <w:rFonts w:ascii="Calibri" w:hAnsi="Calibri" w:cs="Calibri"/>
          <w:lang w:val="sl-SI"/>
        </w:rPr>
        <w:t>Ponudnik mora ves čas trajanja pogodbenih obveznosti zagotavljati takšno kadrovsko zasedbo, ki bo sposobna</w:t>
      </w:r>
      <w:r w:rsidRPr="00A22E13">
        <w:rPr>
          <w:rFonts w:ascii="Calibri" w:hAnsi="Calibri" w:cs="Calibri"/>
          <w:lang w:val="sl-SI"/>
        </w:rPr>
        <w:t xml:space="preserve"> izpolnjevati vse pogodbene obveznosti, vključno s pooblaščenimi serviserji za vgrajene lopute (IMP KLIMA, TROX, MANDIK, SYSTEMAIR, Sivenns, MP3, ipd.) </w:t>
      </w:r>
      <w:r w:rsidR="00B776B2" w:rsidRPr="00A22E13">
        <w:rPr>
          <w:rFonts w:ascii="Calibri" w:hAnsi="Calibri" w:cs="Calibri"/>
          <w:lang w:val="sl-SI"/>
        </w:rPr>
        <w:t xml:space="preserve"> Prav tako mora za izvedeno servisno vzdrževanje izdati garancijo.</w:t>
      </w:r>
      <w:r w:rsidR="003A1977" w:rsidRPr="00A22E13">
        <w:rPr>
          <w:rFonts w:ascii="Calibri" w:hAnsi="Calibri" w:cs="Calibri"/>
          <w:lang w:val="sl-SI"/>
        </w:rPr>
        <w:t xml:space="preserve"> Ponudnik izvaja vzdrževanje servisiranje in preglede na področju požarnih loput že vsaj 5 let.</w:t>
      </w:r>
    </w:p>
    <w:p w14:paraId="538FF32E" w14:textId="77777777" w:rsidR="00B776B2" w:rsidRPr="00DA062D" w:rsidRDefault="00B776B2" w:rsidP="00B776B2">
      <w:pPr>
        <w:pStyle w:val="Brezrazmikov"/>
        <w:spacing w:line="276" w:lineRule="auto"/>
        <w:jc w:val="both"/>
        <w:rPr>
          <w:rFonts w:ascii="Calibri" w:hAnsi="Calibri" w:cs="Calibri"/>
          <w:lang w:val="sl-SI"/>
        </w:rPr>
      </w:pPr>
    </w:p>
    <w:p w14:paraId="039DBEF3" w14:textId="77777777" w:rsidR="00B776B2" w:rsidRPr="00DA062D" w:rsidRDefault="00B776B2" w:rsidP="00B776B2">
      <w:pPr>
        <w:pStyle w:val="Brezrazmikov"/>
        <w:spacing w:line="276" w:lineRule="auto"/>
        <w:jc w:val="both"/>
        <w:rPr>
          <w:rFonts w:ascii="Calibri" w:hAnsi="Calibri" w:cs="Calibri"/>
          <w:lang w:val="sl-SI"/>
        </w:rPr>
      </w:pPr>
      <w:r w:rsidRPr="00DA062D">
        <w:rPr>
          <w:rFonts w:ascii="Calibri" w:hAnsi="Calibri" w:cs="Calibri"/>
          <w:lang w:val="sl-SI"/>
        </w:rPr>
        <w:t xml:space="preserve">Ponudnik mora </w:t>
      </w:r>
      <w:bookmarkStart w:id="0" w:name="_Hlk202035071"/>
      <w:r w:rsidRPr="00DA062D">
        <w:rPr>
          <w:rFonts w:ascii="Calibri" w:hAnsi="Calibri" w:cs="Calibri"/>
          <w:lang w:val="sl-SI"/>
        </w:rPr>
        <w:t>razpolagati s strokovno usposobljenim zadostnim številom kadra, transportnimi sredstvi, opremo in rezervnimi deli za servisiranje požarnih loput</w:t>
      </w:r>
      <w:bookmarkEnd w:id="0"/>
      <w:r w:rsidRPr="00DA062D">
        <w:rPr>
          <w:rFonts w:ascii="Calibri" w:hAnsi="Calibri" w:cs="Calibri"/>
          <w:lang w:val="sl-SI"/>
        </w:rPr>
        <w:t>. Posegi pri vzdrževanju in servisiranju ne smejo zmanjšati požarne odpornosti. Poskrbeti mora za odvoz odpadkov, ki nastanejo pri opravljanju servisiranja oz. vzdrževanja.</w:t>
      </w:r>
    </w:p>
    <w:p w14:paraId="10EB8D02" w14:textId="77777777" w:rsidR="00B776B2" w:rsidRPr="00DA062D" w:rsidRDefault="00B776B2" w:rsidP="00B776B2">
      <w:pPr>
        <w:pStyle w:val="Brezrazmikov"/>
        <w:spacing w:line="276" w:lineRule="auto"/>
        <w:jc w:val="both"/>
        <w:rPr>
          <w:rFonts w:ascii="Calibri" w:hAnsi="Calibri" w:cs="Calibri"/>
          <w:lang w:val="sl-SI"/>
        </w:rPr>
      </w:pPr>
    </w:p>
    <w:p w14:paraId="238F39AA" w14:textId="29A72D26" w:rsidR="001E7CBF" w:rsidRPr="00DA062D" w:rsidRDefault="001E7CBF" w:rsidP="00B776B2">
      <w:pPr>
        <w:pStyle w:val="Brezrazmikov"/>
        <w:spacing w:line="276" w:lineRule="auto"/>
        <w:jc w:val="both"/>
        <w:rPr>
          <w:rFonts w:ascii="Calibri" w:hAnsi="Calibri" w:cs="Calibri"/>
          <w:lang w:val="sl-SI"/>
        </w:rPr>
      </w:pPr>
      <w:r w:rsidRPr="00467C8B">
        <w:rPr>
          <w:rFonts w:ascii="Calibri" w:hAnsi="Calibri" w:cs="Calibri"/>
          <w:lang w:val="sl-SI"/>
        </w:rPr>
        <w:t>Ponudnik mora zagotavljati dežurno servisno službo, ki bo izvajala intervencije in nudila pomoč pri odpravi napak 24 ur dnevno, 7 dni na teden in 365 dni v letu. V okviru pripravljenosti za izvajanje servisnih storitev bo ponudnik po potrebi izvajal tudi telefonsko podporo (svetovanje) za uporabnike sistema.</w:t>
      </w:r>
    </w:p>
    <w:p w14:paraId="53E5958D" w14:textId="77777777" w:rsidR="001E7CBF" w:rsidRPr="00DA062D" w:rsidRDefault="001E7CBF" w:rsidP="00B776B2">
      <w:pPr>
        <w:pStyle w:val="Brezrazmikov"/>
        <w:spacing w:line="276" w:lineRule="auto"/>
        <w:jc w:val="both"/>
        <w:rPr>
          <w:rFonts w:ascii="Calibri" w:hAnsi="Calibri" w:cs="Calibri"/>
          <w:lang w:val="sl-SI"/>
        </w:rPr>
      </w:pPr>
    </w:p>
    <w:p w14:paraId="519B5BCD" w14:textId="378D383B" w:rsidR="001E1A94" w:rsidRPr="00DA062D" w:rsidRDefault="00B776B2" w:rsidP="00B776B2">
      <w:pPr>
        <w:pStyle w:val="Brezrazmikov"/>
        <w:spacing w:line="276" w:lineRule="auto"/>
        <w:jc w:val="both"/>
        <w:rPr>
          <w:rFonts w:ascii="Calibri" w:hAnsi="Calibri" w:cs="Calibri"/>
          <w:lang w:val="sl-SI"/>
        </w:rPr>
      </w:pPr>
      <w:r w:rsidRPr="00DA062D">
        <w:rPr>
          <w:rFonts w:ascii="Calibri" w:hAnsi="Calibri" w:cs="Calibri"/>
          <w:lang w:val="sl-SI"/>
        </w:rPr>
        <w:t>Ponudnik mora navesti svoje kontaktne številke in mail ponudnika, ter serviserjev, kamor se prijavi okvaro ali naročilo pregleda in preizkus.</w:t>
      </w:r>
    </w:p>
    <w:p w14:paraId="6C7D4BB9" w14:textId="6BDA7D85" w:rsidR="001E1A94" w:rsidRPr="00DA062D" w:rsidRDefault="001E1A94" w:rsidP="00325B80">
      <w:pPr>
        <w:rPr>
          <w:rFonts w:ascii="Calibri" w:hAnsi="Calibri" w:cs="Calibri"/>
          <w:sz w:val="20"/>
          <w:szCs w:val="20"/>
        </w:rPr>
      </w:pPr>
    </w:p>
    <w:p w14:paraId="45752DAD" w14:textId="1E559293" w:rsidR="001E1A94" w:rsidRPr="00DA062D" w:rsidRDefault="00C51ADD" w:rsidP="001E1A94">
      <w:pPr>
        <w:pStyle w:val="Odstavekseznama"/>
        <w:numPr>
          <w:ilvl w:val="0"/>
          <w:numId w:val="3"/>
        </w:numPr>
        <w:rPr>
          <w:rFonts w:ascii="Calibri" w:eastAsia="Times New Roman" w:hAnsi="Calibri" w:cs="Calibri"/>
          <w:b/>
          <w:bCs/>
          <w:kern w:val="0"/>
          <w:sz w:val="24"/>
          <w:szCs w:val="24"/>
          <w:lang w:eastAsia="sl-SI"/>
          <w14:ligatures w14:val="none"/>
        </w:rPr>
      </w:pPr>
      <w:r w:rsidRPr="00DA062D">
        <w:rPr>
          <w:rFonts w:ascii="Calibri" w:eastAsia="Times New Roman" w:hAnsi="Calibri" w:cs="Calibri"/>
          <w:b/>
          <w:bCs/>
          <w:kern w:val="0"/>
          <w:sz w:val="24"/>
          <w:szCs w:val="24"/>
          <w:lang w:eastAsia="sl-SI"/>
          <w14:ligatures w14:val="none"/>
        </w:rPr>
        <w:t xml:space="preserve">OBJEKTI </w:t>
      </w:r>
    </w:p>
    <w:p w14:paraId="331604CA" w14:textId="77777777" w:rsidR="00796BF3" w:rsidRPr="00DA062D" w:rsidRDefault="00796BF3" w:rsidP="00796BF3">
      <w:pPr>
        <w:shd w:val="clear" w:color="auto" w:fill="FFFFFF"/>
        <w:spacing w:after="0" w:line="276" w:lineRule="auto"/>
        <w:ind w:right="240"/>
        <w:jc w:val="both"/>
        <w:outlineLvl w:val="1"/>
        <w:rPr>
          <w:rFonts w:ascii="Calibri" w:eastAsia="Calibri" w:hAnsi="Calibri" w:cs="Calibri"/>
          <w:sz w:val="20"/>
          <w:szCs w:val="20"/>
        </w:rPr>
      </w:pPr>
      <w:bookmarkStart w:id="1" w:name="_Hlk197854108"/>
      <w:r w:rsidRPr="00DA062D">
        <w:rPr>
          <w:rFonts w:ascii="Calibri" w:eastAsia="Calibri" w:hAnsi="Calibri" w:cs="Calibri"/>
          <w:sz w:val="20"/>
          <w:szCs w:val="20"/>
        </w:rPr>
        <w:t>Predmet pogodbe je vzdrževanje in servisiranje vgrajenih požarnih loput v objektih:</w:t>
      </w:r>
    </w:p>
    <w:p w14:paraId="6EC284F2"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Glavna stavba, Zaloška cesta 7</w:t>
      </w:r>
    </w:p>
    <w:p w14:paraId="37732C04" w14:textId="77777777" w:rsidR="00796BF3" w:rsidRPr="00DA062D" w:rsidRDefault="00796BF3" w:rsidP="00796BF3">
      <w:pPr>
        <w:numPr>
          <w:ilvl w:val="1"/>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Hospital</w:t>
      </w:r>
    </w:p>
    <w:p w14:paraId="586C6D7E" w14:textId="77777777" w:rsidR="00796BF3" w:rsidRPr="00DA062D" w:rsidRDefault="00796BF3" w:rsidP="00796BF3">
      <w:pPr>
        <w:numPr>
          <w:ilvl w:val="1"/>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DTS</w:t>
      </w:r>
    </w:p>
    <w:p w14:paraId="52B16505" w14:textId="77777777" w:rsidR="00796BF3" w:rsidRPr="00DA062D" w:rsidRDefault="00796BF3" w:rsidP="00796BF3">
      <w:pPr>
        <w:numPr>
          <w:ilvl w:val="1"/>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Hematološki oddelek</w:t>
      </w:r>
    </w:p>
    <w:p w14:paraId="7A7D6062" w14:textId="77777777" w:rsidR="00796BF3" w:rsidRPr="00DA062D" w:rsidRDefault="00796BF3" w:rsidP="00796BF3">
      <w:pPr>
        <w:numPr>
          <w:ilvl w:val="1"/>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Bivši ZVD</w:t>
      </w:r>
    </w:p>
    <w:p w14:paraId="36E77B33"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 xml:space="preserve">Urgenca </w:t>
      </w:r>
    </w:p>
    <w:p w14:paraId="696E2712"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Bolnišnica dr. Petra Držaja (BPD), Vodnikova ulica 62</w:t>
      </w:r>
    </w:p>
    <w:p w14:paraId="41DDCBAF"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lastRenderedPageBreak/>
        <w:t>Dermatovenerološka klinika, Zaloška cesta 2</w:t>
      </w:r>
    </w:p>
    <w:p w14:paraId="74DBD2DC"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Gastroenterološka klinika, Japljeva ulica 2</w:t>
      </w:r>
    </w:p>
    <w:p w14:paraId="30353D68"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Ginekološka klinika – Porodnišnica Ljubljana, Šlajmerjeva ulica 4</w:t>
      </w:r>
    </w:p>
    <w:p w14:paraId="05817F73"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Ginekološka klinika – stara porodnišnica, Šlajmarjeva ulica 3</w:t>
      </w:r>
    </w:p>
    <w:p w14:paraId="540308E3"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Nevrološka klinika, Zaloška cesta 2</w:t>
      </w:r>
    </w:p>
    <w:p w14:paraId="1378C974"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Klinični inštitut za medicino dela prometa in športa, Grablovičeva ulica 42</w:t>
      </w:r>
    </w:p>
    <w:p w14:paraId="1BD52A94"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Očesna klinika, Grablovičeva ulica 46</w:t>
      </w:r>
    </w:p>
    <w:p w14:paraId="5BCF3586"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Klinika za otorinolaringologijo in cervikofacialno kirurgijo (ORL), Zaloška cesta 2</w:t>
      </w:r>
    </w:p>
    <w:p w14:paraId="374533A4"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Ortopedska klinika, Zaloška cesta 9</w:t>
      </w:r>
    </w:p>
    <w:p w14:paraId="74DAEBDF"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Pediatrična klinika, Bohoričeva ulica 20</w:t>
      </w:r>
    </w:p>
    <w:p w14:paraId="0D97CD4A"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KO za travmatologijo, Zaloška cesta 2</w:t>
      </w:r>
    </w:p>
    <w:p w14:paraId="13AB4C5A"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Poliklinika, Njegoševa 4</w:t>
      </w:r>
    </w:p>
    <w:p w14:paraId="2D9CE293"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Tehnično vzdrževalni sektor (TVS), Zaloška cesta 14</w:t>
      </w:r>
    </w:p>
    <w:p w14:paraId="76ACFEFC"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Negovalna bolnišnica, Vrazov trg 1</w:t>
      </w:r>
    </w:p>
    <w:p w14:paraId="65BF04BA" w14:textId="77777777" w:rsidR="00796BF3" w:rsidRPr="00DA062D" w:rsidRDefault="00796BF3" w:rsidP="00796BF3">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DA062D">
        <w:rPr>
          <w:rFonts w:ascii="Calibri" w:eastAsia="Calibri" w:hAnsi="Calibri" w:cs="Calibri"/>
          <w:sz w:val="20"/>
          <w:szCs w:val="20"/>
        </w:rPr>
        <w:t>Dispečerski center zdravstva Maribor, Trg Leona Štuklja 10</w:t>
      </w:r>
    </w:p>
    <w:bookmarkEnd w:id="1"/>
    <w:p w14:paraId="6C254516" w14:textId="77777777" w:rsidR="00796BF3" w:rsidRPr="00DA062D" w:rsidRDefault="00796BF3" w:rsidP="00796BF3">
      <w:pPr>
        <w:spacing w:after="0"/>
        <w:ind w:right="240"/>
        <w:jc w:val="both"/>
        <w:rPr>
          <w:rFonts w:ascii="Calibri" w:hAnsi="Calibri" w:cs="Calibri"/>
          <w:sz w:val="20"/>
          <w:szCs w:val="20"/>
        </w:rPr>
      </w:pPr>
    </w:p>
    <w:p w14:paraId="6CD83DF2" w14:textId="06E81AB6" w:rsidR="00796BF3" w:rsidRPr="00DA062D" w:rsidRDefault="00796BF3" w:rsidP="00796BF3">
      <w:pPr>
        <w:spacing w:after="0"/>
        <w:ind w:right="240"/>
        <w:jc w:val="both"/>
        <w:rPr>
          <w:rFonts w:ascii="Calibri" w:hAnsi="Calibri" w:cs="Calibri"/>
          <w:sz w:val="20"/>
          <w:szCs w:val="20"/>
        </w:rPr>
      </w:pPr>
      <w:r w:rsidRPr="00DA062D">
        <w:rPr>
          <w:rFonts w:ascii="Calibri" w:hAnsi="Calibri" w:cs="Calibri"/>
          <w:sz w:val="20"/>
          <w:szCs w:val="20"/>
        </w:rPr>
        <w:t xml:space="preserve">Na vseh lokacijah je trenutno vgrajenih </w:t>
      </w:r>
      <w:r w:rsidRPr="00DA062D">
        <w:rPr>
          <w:rFonts w:ascii="Calibri" w:hAnsi="Calibri" w:cs="Calibri"/>
          <w:b/>
          <w:bCs/>
          <w:sz w:val="20"/>
          <w:szCs w:val="20"/>
        </w:rPr>
        <w:t>1.609 požarnih loput.</w:t>
      </w:r>
      <w:r w:rsidRPr="00DA062D">
        <w:rPr>
          <w:rFonts w:ascii="Calibri" w:hAnsi="Calibri" w:cs="Calibri"/>
          <w:sz w:val="20"/>
          <w:szCs w:val="20"/>
        </w:rPr>
        <w:t xml:space="preserve"> Izbrani ponudnik mora zagotoviti redno vzdrževanje, servisiranje in preglede požarnih loput v navedenih objektih Univerzitetnega kliničnega centra </w:t>
      </w:r>
      <w:r w:rsidRPr="00467C8B">
        <w:rPr>
          <w:rFonts w:ascii="Calibri" w:hAnsi="Calibri" w:cs="Calibri"/>
          <w:sz w:val="20"/>
          <w:szCs w:val="20"/>
        </w:rPr>
        <w:t>Ljubljana.</w:t>
      </w:r>
      <w:r w:rsidRPr="00DA062D">
        <w:rPr>
          <w:rFonts w:ascii="Calibri" w:hAnsi="Calibri" w:cs="Calibri"/>
          <w:sz w:val="20"/>
          <w:szCs w:val="20"/>
        </w:rPr>
        <w:t xml:space="preserve"> </w:t>
      </w:r>
    </w:p>
    <w:p w14:paraId="3ECD6EEA" w14:textId="77777777" w:rsidR="00796BF3" w:rsidRPr="00DA062D" w:rsidRDefault="00796BF3" w:rsidP="00796BF3">
      <w:pPr>
        <w:spacing w:after="0"/>
        <w:ind w:right="240"/>
        <w:jc w:val="both"/>
        <w:rPr>
          <w:rFonts w:ascii="Calibri" w:hAnsi="Calibri" w:cs="Calibri"/>
          <w:sz w:val="20"/>
          <w:szCs w:val="20"/>
        </w:rPr>
      </w:pPr>
    </w:p>
    <w:p w14:paraId="6A24E68A" w14:textId="77777777" w:rsidR="00796BF3" w:rsidRPr="00DA062D" w:rsidRDefault="00796BF3" w:rsidP="00796BF3">
      <w:pPr>
        <w:spacing w:after="0"/>
        <w:ind w:right="240"/>
        <w:jc w:val="both"/>
        <w:rPr>
          <w:rFonts w:ascii="Calibri" w:hAnsi="Calibri" w:cs="Calibri"/>
          <w:sz w:val="20"/>
          <w:szCs w:val="20"/>
        </w:rPr>
      </w:pPr>
      <w:r w:rsidRPr="00DA062D">
        <w:rPr>
          <w:rFonts w:ascii="Calibri" w:hAnsi="Calibri" w:cs="Calibri"/>
          <w:sz w:val="20"/>
          <w:szCs w:val="20"/>
        </w:rPr>
        <w:t>Podrobnosti vgrajene opreme in število požarnih loput po lokacijah je specificirana v rekapitulaciji ponudniku.</w:t>
      </w:r>
    </w:p>
    <w:p w14:paraId="404C20D1" w14:textId="77777777" w:rsidR="00796BF3" w:rsidRPr="00DA062D" w:rsidRDefault="00796BF3" w:rsidP="00796BF3">
      <w:pPr>
        <w:spacing w:after="0"/>
        <w:ind w:right="240"/>
        <w:jc w:val="both"/>
        <w:rPr>
          <w:rFonts w:ascii="Calibri" w:hAnsi="Calibri" w:cs="Calibri"/>
          <w:sz w:val="20"/>
          <w:szCs w:val="20"/>
        </w:rPr>
      </w:pPr>
    </w:p>
    <w:p w14:paraId="24AD2CAD" w14:textId="77777777" w:rsidR="00796BF3" w:rsidRPr="00DA062D" w:rsidRDefault="00796BF3" w:rsidP="00796BF3">
      <w:pPr>
        <w:spacing w:after="0"/>
        <w:ind w:right="240"/>
        <w:jc w:val="both"/>
        <w:rPr>
          <w:rFonts w:ascii="Calibri" w:hAnsi="Calibri" w:cs="Calibri"/>
          <w:sz w:val="20"/>
          <w:szCs w:val="20"/>
        </w:rPr>
      </w:pPr>
      <w:r w:rsidRPr="00DA062D">
        <w:rPr>
          <w:rFonts w:ascii="Calibri" w:hAnsi="Calibri" w:cs="Calibri"/>
          <w:sz w:val="20"/>
          <w:szCs w:val="20"/>
        </w:rPr>
        <w:t xml:space="preserve">V kolikor se tekom pogodbenega razmerja število požarnih loput poveča (npr. adaptacija) so novo vgrajene požarne lopute tudi predmet te pogodbe. </w:t>
      </w:r>
      <w:bookmarkStart w:id="2" w:name="_Hlk201307245"/>
      <w:r w:rsidRPr="00DA062D">
        <w:rPr>
          <w:rFonts w:ascii="Calibri" w:hAnsi="Calibri" w:cs="Calibri"/>
          <w:sz w:val="20"/>
          <w:szCs w:val="20"/>
        </w:rPr>
        <w:t>Pavšalna cena za redne vzdrževalne preventivne preglede za novo vključene požarne lopute se določi na podlagi ponudbenega predračuna izvajalca, in sicer sorazmerno glede na število novo vključenih požarnih loput. Na enak način se v primeru izločitve požarnih loput iz sistema vzdrževanja pavšalna cena ustrezno sorazmerno zmanjša.</w:t>
      </w:r>
      <w:bookmarkEnd w:id="2"/>
    </w:p>
    <w:p w14:paraId="1B5F63D9" w14:textId="77777777" w:rsidR="002747AE" w:rsidRPr="00DA062D" w:rsidRDefault="002747AE" w:rsidP="001E1A94">
      <w:pPr>
        <w:spacing w:line="276" w:lineRule="auto"/>
        <w:jc w:val="both"/>
        <w:rPr>
          <w:rFonts w:ascii="Calibri" w:hAnsi="Calibri" w:cs="Calibri"/>
          <w:sz w:val="20"/>
          <w:szCs w:val="20"/>
        </w:rPr>
      </w:pPr>
    </w:p>
    <w:p w14:paraId="47F57507" w14:textId="7AF44975" w:rsidR="00EF5C72" w:rsidRPr="00DA062D" w:rsidRDefault="00A7106A" w:rsidP="00EF5C72">
      <w:pPr>
        <w:pStyle w:val="Odstavekseznama"/>
        <w:numPr>
          <w:ilvl w:val="0"/>
          <w:numId w:val="3"/>
        </w:numPr>
        <w:rPr>
          <w:rFonts w:ascii="Calibri" w:eastAsia="Times New Roman" w:hAnsi="Calibri" w:cs="Calibri"/>
          <w:b/>
          <w:bCs/>
          <w:kern w:val="0"/>
          <w:sz w:val="24"/>
          <w:szCs w:val="24"/>
          <w:lang w:eastAsia="sl-SI"/>
          <w14:ligatures w14:val="none"/>
        </w:rPr>
      </w:pPr>
      <w:r w:rsidRPr="00DA062D">
        <w:rPr>
          <w:rFonts w:ascii="Calibri" w:eastAsia="Times New Roman" w:hAnsi="Calibri" w:cs="Calibri"/>
          <w:b/>
          <w:bCs/>
          <w:kern w:val="0"/>
          <w:sz w:val="24"/>
          <w:szCs w:val="24"/>
          <w:lang w:eastAsia="sl-SI"/>
          <w14:ligatures w14:val="none"/>
        </w:rPr>
        <w:t>PRIJAVA OKVARE/NAPAKE IN ODZIVNI ČAS</w:t>
      </w:r>
    </w:p>
    <w:p w14:paraId="79261115" w14:textId="77777777" w:rsidR="00A7106A" w:rsidRPr="00DA062D" w:rsidRDefault="00A7106A" w:rsidP="00A7106A">
      <w:pPr>
        <w:pStyle w:val="Brezrazmikov"/>
        <w:spacing w:line="276" w:lineRule="auto"/>
        <w:jc w:val="both"/>
        <w:rPr>
          <w:rFonts w:ascii="Calibri" w:hAnsi="Calibri" w:cs="Calibri"/>
          <w:lang w:val="sl-SI"/>
        </w:rPr>
      </w:pPr>
      <w:r w:rsidRPr="00DA062D">
        <w:rPr>
          <w:rFonts w:ascii="Calibri" w:hAnsi="Calibri" w:cs="Calibri"/>
          <w:lang w:val="sl-SI"/>
        </w:rPr>
        <w:t>Serviser se mora odzvati na prijavo napake/okvare in preizkusa samo na pristojne osebe v UKC Ljubljana. Pristojna oseba UKC Ljubljana prijavi napake/okvare, nepravilnost na e-mail ponudnika.</w:t>
      </w:r>
    </w:p>
    <w:p w14:paraId="22C96321" w14:textId="77777777" w:rsidR="00A7106A" w:rsidRPr="00DA062D" w:rsidRDefault="00A7106A" w:rsidP="00A7106A">
      <w:pPr>
        <w:pStyle w:val="Brezrazmikov"/>
        <w:spacing w:line="276" w:lineRule="auto"/>
        <w:jc w:val="both"/>
        <w:rPr>
          <w:rFonts w:ascii="Calibri" w:hAnsi="Calibri" w:cs="Calibri"/>
          <w:lang w:val="sl-SI"/>
        </w:rPr>
      </w:pPr>
    </w:p>
    <w:p w14:paraId="446A4BA3" w14:textId="77777777" w:rsidR="00A7106A" w:rsidRPr="00DA062D" w:rsidRDefault="00A7106A" w:rsidP="00A7106A">
      <w:pPr>
        <w:pStyle w:val="Brezrazmikov"/>
        <w:spacing w:line="276" w:lineRule="auto"/>
        <w:jc w:val="both"/>
        <w:rPr>
          <w:rFonts w:ascii="Calibri" w:hAnsi="Calibri" w:cs="Calibri"/>
          <w:lang w:val="sl-SI"/>
        </w:rPr>
      </w:pPr>
      <w:r w:rsidRPr="00DA062D">
        <w:rPr>
          <w:rFonts w:ascii="Calibri" w:hAnsi="Calibri" w:cs="Calibri"/>
          <w:lang w:val="sl-SI"/>
        </w:rPr>
        <w:t>Ob prihodu in zaključku izvajanja vzdrževanja in servisiranja vgrajenih sistemov požarnih loput, se mora serviser obvezno javiti pristojni osebi v UKC Ljubljana.</w:t>
      </w:r>
    </w:p>
    <w:p w14:paraId="6A1314B6" w14:textId="77777777" w:rsidR="00A7106A" w:rsidRPr="00DA062D" w:rsidRDefault="00A7106A" w:rsidP="00A7106A">
      <w:pPr>
        <w:pStyle w:val="Brezrazmikov"/>
        <w:spacing w:line="276" w:lineRule="auto"/>
        <w:jc w:val="both"/>
        <w:rPr>
          <w:rFonts w:ascii="Calibri" w:hAnsi="Calibri" w:cs="Calibri"/>
          <w:lang w:val="sl-SI"/>
        </w:rPr>
      </w:pPr>
    </w:p>
    <w:p w14:paraId="3CE4938B" w14:textId="77777777" w:rsidR="00A7106A" w:rsidRPr="00DA062D" w:rsidRDefault="00A7106A" w:rsidP="00A7106A">
      <w:pPr>
        <w:pStyle w:val="Brezrazmikov"/>
        <w:spacing w:line="276" w:lineRule="auto"/>
        <w:jc w:val="both"/>
        <w:rPr>
          <w:rFonts w:ascii="Calibri" w:hAnsi="Calibri" w:cs="Calibri"/>
          <w:lang w:val="sl-SI"/>
        </w:rPr>
      </w:pPr>
      <w:r w:rsidRPr="00DA062D">
        <w:rPr>
          <w:rFonts w:ascii="Calibri" w:hAnsi="Calibri" w:cs="Calibri"/>
          <w:lang w:val="sl-SI"/>
        </w:rPr>
        <w:t>Po končanem izvajanju vzdrževanja, servisiranja in pregleda vgrajenih sistemov požarnih loput, mora serviser dati pristojni osebi UKC Ljubljana v podpis delovni nalog o opravljeni storitvi.</w:t>
      </w:r>
    </w:p>
    <w:p w14:paraId="27FD017B" w14:textId="77777777" w:rsidR="00A7106A" w:rsidRPr="00DA062D" w:rsidRDefault="00A7106A" w:rsidP="00A7106A">
      <w:pPr>
        <w:pStyle w:val="Brezrazmikov"/>
        <w:spacing w:line="276" w:lineRule="auto"/>
        <w:jc w:val="both"/>
        <w:rPr>
          <w:rFonts w:ascii="Calibri" w:hAnsi="Calibri" w:cs="Calibri"/>
          <w:lang w:val="sl-SI"/>
        </w:rPr>
      </w:pPr>
    </w:p>
    <w:p w14:paraId="241098E6" w14:textId="302E9830" w:rsidR="00EF5C72" w:rsidRPr="00DA062D" w:rsidRDefault="00A7106A" w:rsidP="00A7106A">
      <w:pPr>
        <w:pStyle w:val="Brezrazmikov"/>
        <w:spacing w:line="276" w:lineRule="auto"/>
        <w:jc w:val="both"/>
        <w:rPr>
          <w:rFonts w:ascii="Calibri" w:hAnsi="Calibri" w:cs="Calibri"/>
          <w:lang w:val="sl-SI"/>
        </w:rPr>
      </w:pPr>
      <w:r w:rsidRPr="00DA062D">
        <w:rPr>
          <w:rFonts w:ascii="Calibri" w:hAnsi="Calibri" w:cs="Calibri"/>
          <w:lang w:val="sl-SI"/>
        </w:rPr>
        <w:t>Čas odziva s strani ponudnika na prijavo okvare je maksimalno do 12 ur. Čas odprave napake pa največ 24 ur od prejema obvestila o napaki/okvari.</w:t>
      </w:r>
    </w:p>
    <w:p w14:paraId="731A0317" w14:textId="77777777" w:rsidR="00EF5C72" w:rsidRPr="00DA062D" w:rsidRDefault="00EF5C72" w:rsidP="001E1A94">
      <w:pPr>
        <w:spacing w:line="276" w:lineRule="auto"/>
        <w:jc w:val="both"/>
        <w:rPr>
          <w:rFonts w:ascii="Calibri" w:hAnsi="Calibri" w:cs="Calibri"/>
          <w:sz w:val="20"/>
          <w:szCs w:val="20"/>
        </w:rPr>
      </w:pPr>
    </w:p>
    <w:p w14:paraId="0C2C57F8" w14:textId="77777777" w:rsidR="001E7CBF" w:rsidRPr="00DA062D" w:rsidRDefault="001E7CBF">
      <w:pPr>
        <w:rPr>
          <w:rFonts w:ascii="Calibri" w:hAnsi="Calibri" w:cs="Calibri"/>
          <w:b/>
          <w:bCs/>
          <w:sz w:val="24"/>
          <w:szCs w:val="24"/>
        </w:rPr>
      </w:pPr>
      <w:r w:rsidRPr="00DA062D">
        <w:rPr>
          <w:rFonts w:ascii="Calibri" w:hAnsi="Calibri" w:cs="Calibri"/>
          <w:b/>
          <w:bCs/>
          <w:sz w:val="24"/>
          <w:szCs w:val="24"/>
        </w:rPr>
        <w:br w:type="page"/>
      </w:r>
    </w:p>
    <w:p w14:paraId="21AA1FEA" w14:textId="3B3F7305" w:rsidR="00EF5C72" w:rsidRPr="00DA062D" w:rsidRDefault="004C71E3" w:rsidP="00EF5C72">
      <w:pPr>
        <w:pStyle w:val="Odstavekseznama"/>
        <w:numPr>
          <w:ilvl w:val="0"/>
          <w:numId w:val="3"/>
        </w:numPr>
        <w:spacing w:line="276" w:lineRule="auto"/>
        <w:jc w:val="both"/>
        <w:rPr>
          <w:rFonts w:ascii="Calibri" w:hAnsi="Calibri" w:cs="Calibri"/>
          <w:b/>
          <w:bCs/>
          <w:sz w:val="24"/>
          <w:szCs w:val="24"/>
        </w:rPr>
      </w:pPr>
      <w:r w:rsidRPr="00DA062D">
        <w:rPr>
          <w:rFonts w:ascii="Calibri" w:hAnsi="Calibri" w:cs="Calibri"/>
          <w:b/>
          <w:bCs/>
          <w:sz w:val="24"/>
          <w:szCs w:val="24"/>
        </w:rPr>
        <w:lastRenderedPageBreak/>
        <w:t>VZDRŽEVANJE POŽARNIH LOPUT</w:t>
      </w:r>
      <w:r w:rsidR="00C51ADD" w:rsidRPr="00DA062D">
        <w:rPr>
          <w:rFonts w:ascii="Calibri" w:hAnsi="Calibri" w:cs="Calibri"/>
          <w:b/>
          <w:bCs/>
          <w:sz w:val="24"/>
          <w:szCs w:val="24"/>
        </w:rPr>
        <w:t xml:space="preserve"> </w:t>
      </w:r>
    </w:p>
    <w:p w14:paraId="3EE92E79" w14:textId="77E6D42C" w:rsidR="00ED1D06" w:rsidRPr="00DA062D" w:rsidRDefault="00ED1D06" w:rsidP="00ED1D06">
      <w:pPr>
        <w:pStyle w:val="Brezrazmikov"/>
        <w:spacing w:line="276" w:lineRule="auto"/>
        <w:jc w:val="both"/>
        <w:rPr>
          <w:rFonts w:ascii="Calibri" w:hAnsi="Calibri" w:cs="Calibri"/>
          <w:lang w:val="sl-SI"/>
        </w:rPr>
      </w:pPr>
      <w:r w:rsidRPr="00DA062D">
        <w:rPr>
          <w:rFonts w:ascii="Calibri" w:hAnsi="Calibri" w:cs="Calibri"/>
          <w:lang w:val="sl-SI"/>
        </w:rPr>
        <w:t xml:space="preserve">Ponudnik mora 2 x letno (na šest mesecev) izvajati redne preglede, vzdrževanja in servisiranja požarnih loput. Voditi mora elektronsko evidenco o vseh izvedenih pregledih in izvedenih servisnih dejanjih. Elektronska evidenca mora biti ves čas ažurirana za vsak objekt posebej. Ponudnik mora evidenco posredovati Službi za varnost in zdravje pri delu, najkasneje v roku 14. dni po opravljenem pregledu, vzdrževanju ali servisiranju na e-mail: </w:t>
      </w:r>
      <w:hyperlink r:id="rId7" w:history="1">
        <w:r w:rsidRPr="00DA062D">
          <w:rPr>
            <w:rStyle w:val="Hiperpovezava"/>
            <w:rFonts w:ascii="Calibri" w:eastAsiaTheme="minorHAnsi" w:hAnsi="Calibri" w:cs="Calibri"/>
            <w:kern w:val="2"/>
            <w:lang w:val="sl-SI" w:eastAsia="en-US"/>
            <w14:ligatures w14:val="standardContextual"/>
          </w:rPr>
          <w:t>svzd.vpp@kclj.si</w:t>
        </w:r>
      </w:hyperlink>
      <w:r w:rsidRPr="00DA062D">
        <w:rPr>
          <w:rFonts w:ascii="Calibri" w:hAnsi="Calibri" w:cs="Calibri"/>
          <w:lang w:val="sl-SI"/>
        </w:rPr>
        <w:t xml:space="preserve"> in </w:t>
      </w:r>
      <w:r w:rsidRPr="00DA062D">
        <w:rPr>
          <w:rStyle w:val="Hiperpovezava"/>
          <w:rFonts w:ascii="Calibri" w:eastAsiaTheme="minorHAnsi" w:hAnsi="Calibri" w:cs="Calibri"/>
          <w:kern w:val="2"/>
          <w:lang w:val="sl-SI" w:eastAsia="en-US"/>
          <w14:ligatures w14:val="standardContextual"/>
        </w:rPr>
        <w:t>svzd.servis@kclj.si</w:t>
      </w:r>
    </w:p>
    <w:p w14:paraId="12A8B339" w14:textId="77777777" w:rsidR="00ED1D06" w:rsidRPr="00DA062D" w:rsidRDefault="00ED1D06" w:rsidP="00ED1D06">
      <w:pPr>
        <w:pStyle w:val="Brezrazmikov"/>
        <w:spacing w:line="276" w:lineRule="auto"/>
        <w:jc w:val="both"/>
        <w:rPr>
          <w:rFonts w:ascii="Calibri" w:hAnsi="Calibri" w:cs="Calibri"/>
          <w:lang w:val="sl-SI"/>
        </w:rPr>
      </w:pPr>
    </w:p>
    <w:p w14:paraId="6CF04E52" w14:textId="77777777" w:rsidR="00ED1D06" w:rsidRPr="00DA062D" w:rsidRDefault="00ED1D06" w:rsidP="00ED1D06">
      <w:pPr>
        <w:spacing w:after="0" w:line="276" w:lineRule="auto"/>
        <w:ind w:right="235"/>
        <w:jc w:val="both"/>
        <w:rPr>
          <w:rFonts w:ascii="Calibri" w:eastAsia="Times New Roman" w:hAnsi="Calibri" w:cs="Calibri"/>
          <w:kern w:val="0"/>
          <w:sz w:val="20"/>
          <w:szCs w:val="20"/>
          <w:lang w:eastAsia="sl-SI"/>
          <w14:ligatures w14:val="none"/>
        </w:rPr>
      </w:pPr>
      <w:r w:rsidRPr="00DA062D">
        <w:rPr>
          <w:rFonts w:ascii="Calibri" w:eastAsia="Times New Roman" w:hAnsi="Calibri" w:cs="Calibri"/>
          <w:kern w:val="0"/>
          <w:sz w:val="20"/>
          <w:szCs w:val="20"/>
          <w:lang w:eastAsia="sl-SI"/>
          <w14:ligatures w14:val="none"/>
        </w:rPr>
        <w:t xml:space="preserve">Ponudnik mora skrbeti za periodično – pravočasno vzdrževanje in preglede požarnih loput. Po sklenitvi pogodbe bosta naročnik in izbrani izvajalec pripravila okvirni terminski načrt vzdrževanja požarnih loput na posameznih lokacijah. </w:t>
      </w:r>
    </w:p>
    <w:p w14:paraId="59F99DF8" w14:textId="77777777" w:rsidR="00ED1D06" w:rsidRPr="00DA062D" w:rsidRDefault="00ED1D06" w:rsidP="00ED1D06">
      <w:pPr>
        <w:spacing w:after="0" w:line="276" w:lineRule="auto"/>
        <w:ind w:right="235"/>
        <w:jc w:val="both"/>
        <w:rPr>
          <w:rFonts w:ascii="Calibri" w:eastAsia="Times New Roman" w:hAnsi="Calibri" w:cs="Calibri"/>
          <w:kern w:val="0"/>
          <w:sz w:val="20"/>
          <w:szCs w:val="20"/>
          <w:lang w:eastAsia="sl-SI"/>
          <w14:ligatures w14:val="none"/>
        </w:rPr>
      </w:pPr>
    </w:p>
    <w:p w14:paraId="582E0870" w14:textId="77777777" w:rsidR="00ED1D06" w:rsidRPr="00DA062D" w:rsidRDefault="00ED1D06" w:rsidP="00ED1D06">
      <w:pPr>
        <w:pStyle w:val="Odstavekseznama"/>
        <w:numPr>
          <w:ilvl w:val="1"/>
          <w:numId w:val="3"/>
        </w:numPr>
        <w:spacing w:line="276" w:lineRule="auto"/>
        <w:jc w:val="both"/>
        <w:rPr>
          <w:rFonts w:ascii="Calibri" w:hAnsi="Calibri" w:cs="Calibri"/>
          <w:sz w:val="20"/>
          <w:szCs w:val="20"/>
        </w:rPr>
      </w:pPr>
      <w:r w:rsidRPr="00DA062D">
        <w:rPr>
          <w:rFonts w:ascii="Calibri" w:hAnsi="Calibri" w:cs="Calibri"/>
          <w:sz w:val="20"/>
          <w:szCs w:val="20"/>
        </w:rPr>
        <w:t xml:space="preserve"> Vzdrževanje vsebuje: </w:t>
      </w:r>
    </w:p>
    <w:p w14:paraId="79068641"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vgrajene požarne lopute (pravilnost vgradnje požarne lopute in njene požarne odpornosti),</w:t>
      </w:r>
    </w:p>
    <w:p w14:paraId="0A595617"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električne napeljave pogona,</w:t>
      </w:r>
    </w:p>
    <w:p w14:paraId="2048682E"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električne napeljave signalizacije,</w:t>
      </w:r>
    </w:p>
    <w:p w14:paraId="14D16C8E"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čistosti lopute - po potrebi očistiti požarno loputo,</w:t>
      </w:r>
    </w:p>
    <w:p w14:paraId="413E2DC5"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 xml:space="preserve">pregled stanja lamele in tesnil, po potrebi popraviti/zamenjati, </w:t>
      </w:r>
    </w:p>
    <w:p w14:paraId="096EC286"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varnostnega zapiranja požarne lopute v skladu z navodili proizvajalca,</w:t>
      </w:r>
    </w:p>
    <w:p w14:paraId="79294DFE"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delovanja lopute v položaju ODPRTO in ZAPRTO, z uporabo kontrolnega mehanizma in fizičnim opazovanjem lopute, po potrebi popraviti,</w:t>
      </w:r>
    </w:p>
    <w:p w14:paraId="40A1F5C5"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pregled delovanja signalizacije končnih stikal lege v položaju ODPRTO in ZAPRTO, po potrebi popraviti,</w:t>
      </w:r>
    </w:p>
    <w:p w14:paraId="205E6102"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izdaja poročila o popravilih / delovni nalog,</w:t>
      </w:r>
    </w:p>
    <w:p w14:paraId="5FBC466B"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izdaja potrdila, da požarna loputa izpolnjuje funkcijo in se v primeru aktivacije (pri požaru ali pri preizkusu požarne lopute) zapre in odpre, ko je vzpostavljeno normalno stanje,</w:t>
      </w:r>
    </w:p>
    <w:p w14:paraId="54E655A8"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izdaja potrdila, da je požarna loputa ostala (puščena) v delovni legi ODPRTO,</w:t>
      </w:r>
    </w:p>
    <w:p w14:paraId="2370DF41" w14:textId="77777777" w:rsidR="00ED1D06" w:rsidRPr="00DA062D" w:rsidRDefault="00ED1D06" w:rsidP="00ED1D06">
      <w:pPr>
        <w:pStyle w:val="Odstavekseznama"/>
        <w:numPr>
          <w:ilvl w:val="0"/>
          <w:numId w:val="11"/>
        </w:numPr>
        <w:spacing w:after="0" w:line="276" w:lineRule="auto"/>
        <w:ind w:right="235"/>
        <w:jc w:val="both"/>
        <w:rPr>
          <w:rFonts w:ascii="Calibri" w:hAnsi="Calibri" w:cs="Calibri"/>
          <w:sz w:val="20"/>
          <w:szCs w:val="20"/>
        </w:rPr>
      </w:pPr>
      <w:r w:rsidRPr="00DA062D">
        <w:rPr>
          <w:rFonts w:ascii="Calibri" w:hAnsi="Calibri" w:cs="Calibri"/>
          <w:sz w:val="20"/>
          <w:szCs w:val="20"/>
        </w:rPr>
        <w:t>izdaja seznama s poročilom o stanju pregledanih požarnih loput (servisni list, potrdila) za pregledovan objekt.</w:t>
      </w:r>
    </w:p>
    <w:p w14:paraId="3C31968E" w14:textId="77777777" w:rsidR="00ED1D06" w:rsidRPr="00DA062D" w:rsidRDefault="00ED1D06" w:rsidP="00ED1D06">
      <w:pPr>
        <w:spacing w:after="0" w:line="276" w:lineRule="auto"/>
        <w:ind w:right="235"/>
        <w:jc w:val="both"/>
        <w:rPr>
          <w:rFonts w:ascii="Calibri" w:hAnsi="Calibri" w:cs="Calibri"/>
          <w:sz w:val="20"/>
          <w:szCs w:val="20"/>
        </w:rPr>
      </w:pPr>
    </w:p>
    <w:p w14:paraId="5569AC89" w14:textId="77777777" w:rsidR="00ED1D06" w:rsidRPr="00DA062D" w:rsidRDefault="00ED1D06" w:rsidP="00ED1D06">
      <w:pPr>
        <w:spacing w:after="0" w:line="276" w:lineRule="auto"/>
        <w:ind w:right="235"/>
        <w:jc w:val="both"/>
        <w:rPr>
          <w:rFonts w:ascii="Calibri" w:hAnsi="Calibri" w:cs="Calibri"/>
          <w:sz w:val="20"/>
          <w:szCs w:val="20"/>
        </w:rPr>
      </w:pPr>
      <w:r w:rsidRPr="00DA062D">
        <w:rPr>
          <w:rFonts w:ascii="Calibri" w:hAnsi="Calibri" w:cs="Calibri"/>
          <w:sz w:val="20"/>
          <w:szCs w:val="20"/>
        </w:rPr>
        <w:t xml:space="preserve">V kolikor serviser ponudnika ob pregledu požarnih loput ugotovi odstopanja od brezhibnega delovanja mora najkasneje v 24. urah zamenjati ali popraviti neustrezen del, da požarne lopute brezhibno delujejo. O odstopanju mora takoj obvestiti Službo za varnost in zdravje pri delu UKCL – še pred izdajo poročila na e-mail: </w:t>
      </w:r>
      <w:hyperlink r:id="rId8" w:history="1">
        <w:r w:rsidRPr="00DA062D">
          <w:rPr>
            <w:rStyle w:val="Hiperpovezava"/>
            <w:rFonts w:ascii="Calibri" w:hAnsi="Calibri" w:cs="Calibri"/>
            <w:sz w:val="20"/>
            <w:szCs w:val="20"/>
          </w:rPr>
          <w:t>svzd.vpp@kclj.si</w:t>
        </w:r>
      </w:hyperlink>
      <w:r w:rsidRPr="00DA062D">
        <w:rPr>
          <w:rFonts w:ascii="Calibri" w:hAnsi="Calibri" w:cs="Calibri"/>
          <w:sz w:val="20"/>
          <w:szCs w:val="20"/>
        </w:rPr>
        <w:t xml:space="preserve"> in na e- naslov: </w:t>
      </w:r>
      <w:hyperlink r:id="rId9" w:history="1">
        <w:r w:rsidRPr="00DA062D">
          <w:rPr>
            <w:rStyle w:val="Hiperpovezava"/>
            <w:rFonts w:ascii="Calibri" w:hAnsi="Calibri" w:cs="Calibri"/>
            <w:sz w:val="20"/>
            <w:szCs w:val="20"/>
          </w:rPr>
          <w:t>svzd.servis@kclj.si</w:t>
        </w:r>
      </w:hyperlink>
      <w:r w:rsidRPr="00DA062D">
        <w:rPr>
          <w:rFonts w:ascii="Calibri" w:hAnsi="Calibri" w:cs="Calibri"/>
          <w:sz w:val="20"/>
          <w:szCs w:val="20"/>
        </w:rPr>
        <w:t>.</w:t>
      </w:r>
    </w:p>
    <w:p w14:paraId="520CF3A3" w14:textId="77777777" w:rsidR="00ED1D06" w:rsidRPr="00DA062D" w:rsidRDefault="00ED1D06" w:rsidP="00ED1D06">
      <w:pPr>
        <w:spacing w:after="0" w:line="276" w:lineRule="auto"/>
        <w:ind w:right="235"/>
        <w:jc w:val="both"/>
        <w:rPr>
          <w:rFonts w:ascii="Calibri" w:hAnsi="Calibri" w:cs="Calibri"/>
          <w:sz w:val="20"/>
          <w:szCs w:val="20"/>
        </w:rPr>
      </w:pPr>
    </w:p>
    <w:p w14:paraId="55EB9552" w14:textId="77777777" w:rsidR="00ED1D06" w:rsidRPr="00DA062D" w:rsidRDefault="00ED1D06" w:rsidP="00451D94">
      <w:pPr>
        <w:spacing w:after="0" w:line="276" w:lineRule="auto"/>
        <w:jc w:val="both"/>
        <w:rPr>
          <w:rFonts w:ascii="Calibri" w:hAnsi="Calibri" w:cs="Calibri"/>
          <w:sz w:val="20"/>
          <w:szCs w:val="20"/>
        </w:rPr>
      </w:pPr>
      <w:r w:rsidRPr="00DA062D">
        <w:rPr>
          <w:rFonts w:ascii="Calibri" w:hAnsi="Calibri" w:cs="Calibri"/>
          <w:sz w:val="20"/>
          <w:szCs w:val="20"/>
        </w:rPr>
        <w:t>Odzivni čas servisne službe ob prijavi pomeni odziv na zahtevo naročnika, tj. vzpostavitev kontakta z naročnikom, telefonsko pomoč in dogovor o morebitnem izrednem servisnem posegu.</w:t>
      </w:r>
    </w:p>
    <w:p w14:paraId="5B4CF7E7" w14:textId="77777777" w:rsidR="00451D94" w:rsidRPr="00DA062D" w:rsidRDefault="00451D94" w:rsidP="00451D94">
      <w:pPr>
        <w:spacing w:after="0" w:line="276" w:lineRule="auto"/>
        <w:jc w:val="both"/>
        <w:rPr>
          <w:rFonts w:ascii="Calibri" w:hAnsi="Calibri" w:cs="Calibri"/>
          <w:sz w:val="20"/>
          <w:szCs w:val="20"/>
        </w:rPr>
      </w:pPr>
    </w:p>
    <w:p w14:paraId="49CC5437" w14:textId="77777777" w:rsidR="00ED1D06" w:rsidRPr="00DA062D" w:rsidRDefault="00ED1D06" w:rsidP="00ED1D06">
      <w:pPr>
        <w:spacing w:line="276" w:lineRule="auto"/>
        <w:jc w:val="both"/>
        <w:rPr>
          <w:rFonts w:ascii="Calibri" w:hAnsi="Calibri" w:cs="Calibri"/>
          <w:sz w:val="20"/>
          <w:szCs w:val="20"/>
        </w:rPr>
      </w:pPr>
      <w:r w:rsidRPr="00DA062D">
        <w:rPr>
          <w:rFonts w:ascii="Calibri" w:hAnsi="Calibri" w:cs="Calibri"/>
          <w:bCs/>
          <w:sz w:val="20"/>
          <w:szCs w:val="20"/>
        </w:rPr>
        <w:t>Čas odprave napake</w:t>
      </w:r>
      <w:r w:rsidRPr="00DA062D">
        <w:rPr>
          <w:rFonts w:ascii="Calibri" w:hAnsi="Calibri" w:cs="Calibri"/>
          <w:sz w:val="20"/>
          <w:szCs w:val="20"/>
        </w:rPr>
        <w:t xml:space="preserve"> je čas v katerem mora izvajalec odpraviti prijavljene napake. Čas za odpravo napak je lahko v primeru višje sile (udar strele, izliv vode, požar na objektu, ne dobavljivi elementi za katere je potreben ustrezen substitut, ki je enak ali boljši …) tudi daljši, vendar mora v tem primeru izvajalec obvestiti skrbnika pogodbe (naročnika).</w:t>
      </w:r>
    </w:p>
    <w:p w14:paraId="740FD516" w14:textId="16FD4E9B" w:rsidR="00EF5C72" w:rsidRPr="00DA062D" w:rsidRDefault="00EF5C72" w:rsidP="00C51ADD">
      <w:pPr>
        <w:spacing w:line="276" w:lineRule="auto"/>
        <w:jc w:val="both"/>
        <w:rPr>
          <w:rFonts w:ascii="Calibri" w:hAnsi="Calibri" w:cs="Calibri"/>
          <w:sz w:val="24"/>
          <w:szCs w:val="24"/>
        </w:rPr>
      </w:pPr>
    </w:p>
    <w:p w14:paraId="15787D77" w14:textId="77777777" w:rsidR="001E7CBF" w:rsidRPr="00DA062D" w:rsidRDefault="001E7CBF">
      <w:pPr>
        <w:rPr>
          <w:rFonts w:ascii="Calibri" w:hAnsi="Calibri" w:cs="Calibri"/>
          <w:b/>
          <w:bCs/>
          <w:sz w:val="24"/>
          <w:szCs w:val="24"/>
        </w:rPr>
      </w:pPr>
      <w:r w:rsidRPr="00DA062D">
        <w:rPr>
          <w:rFonts w:ascii="Calibri" w:hAnsi="Calibri" w:cs="Calibri"/>
          <w:b/>
          <w:bCs/>
          <w:sz w:val="24"/>
          <w:szCs w:val="24"/>
        </w:rPr>
        <w:br w:type="page"/>
      </w:r>
    </w:p>
    <w:p w14:paraId="5448073A" w14:textId="1C376DB5" w:rsidR="00C51ADD" w:rsidRPr="00DA062D" w:rsidRDefault="00451D94" w:rsidP="00C51ADD">
      <w:pPr>
        <w:pStyle w:val="Odstavekseznama"/>
        <w:numPr>
          <w:ilvl w:val="0"/>
          <w:numId w:val="3"/>
        </w:numPr>
        <w:spacing w:line="276" w:lineRule="auto"/>
        <w:jc w:val="both"/>
        <w:rPr>
          <w:rFonts w:ascii="Calibri" w:hAnsi="Calibri" w:cs="Calibri"/>
          <w:b/>
          <w:bCs/>
          <w:sz w:val="24"/>
          <w:szCs w:val="24"/>
        </w:rPr>
      </w:pPr>
      <w:r w:rsidRPr="00DA062D">
        <w:rPr>
          <w:rFonts w:ascii="Calibri" w:hAnsi="Calibri" w:cs="Calibri"/>
          <w:b/>
          <w:bCs/>
          <w:sz w:val="24"/>
          <w:szCs w:val="24"/>
        </w:rPr>
        <w:lastRenderedPageBreak/>
        <w:t>SERVIS POŽARNIH LOPUT</w:t>
      </w:r>
    </w:p>
    <w:p w14:paraId="1ED55F7F"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0D1C6900" w14:textId="77777777" w:rsidR="00451D94" w:rsidRPr="00DA062D" w:rsidRDefault="00451D94" w:rsidP="00451D94">
      <w:pPr>
        <w:spacing w:after="0" w:line="276" w:lineRule="auto"/>
        <w:jc w:val="both"/>
        <w:rPr>
          <w:rFonts w:ascii="Calibri" w:hAnsi="Calibri" w:cs="Calibri"/>
          <w:sz w:val="20"/>
          <w:szCs w:val="20"/>
        </w:rPr>
      </w:pPr>
    </w:p>
    <w:p w14:paraId="7ABD4068"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Servisna dela morajo biti končana v 24 urah od pisnega zahtevka naročnika izvajalcu.</w:t>
      </w:r>
    </w:p>
    <w:p w14:paraId="6DAE6BA7" w14:textId="77777777" w:rsidR="00451D94" w:rsidRPr="00DA062D" w:rsidRDefault="00451D94" w:rsidP="00451D94">
      <w:pPr>
        <w:spacing w:after="0" w:line="276" w:lineRule="auto"/>
        <w:jc w:val="both"/>
        <w:rPr>
          <w:rFonts w:ascii="Calibri" w:hAnsi="Calibri" w:cs="Calibri"/>
          <w:sz w:val="20"/>
          <w:szCs w:val="20"/>
        </w:rPr>
      </w:pPr>
    </w:p>
    <w:p w14:paraId="495CDB9A"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Stroške izrednega servisa na zahtevo naročnika se naročniku obračuna na podlagi podpisanega delovnega izkaza, po ceniku ponudnika.</w:t>
      </w:r>
    </w:p>
    <w:p w14:paraId="533E2011" w14:textId="77777777" w:rsidR="00451D94" w:rsidRPr="00DA062D" w:rsidRDefault="00451D94" w:rsidP="00451D94">
      <w:pPr>
        <w:spacing w:after="0" w:line="276" w:lineRule="auto"/>
        <w:jc w:val="both"/>
        <w:rPr>
          <w:rFonts w:ascii="Calibri" w:hAnsi="Calibri" w:cs="Calibri"/>
          <w:sz w:val="20"/>
          <w:szCs w:val="20"/>
        </w:rPr>
      </w:pPr>
    </w:p>
    <w:p w14:paraId="0A618CAC"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550D9825" w14:textId="77777777" w:rsidR="00451D94" w:rsidRPr="00DA062D" w:rsidRDefault="00451D94" w:rsidP="00451D94">
      <w:pPr>
        <w:spacing w:after="0" w:line="276" w:lineRule="auto"/>
        <w:jc w:val="both"/>
        <w:rPr>
          <w:rFonts w:ascii="Calibri" w:hAnsi="Calibri" w:cs="Calibri"/>
          <w:sz w:val="20"/>
          <w:szCs w:val="20"/>
        </w:rPr>
      </w:pPr>
    </w:p>
    <w:p w14:paraId="5B5E6146"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Osnova za obračun je s strani naročnika podpisan delovni izkaz; en izvod ostane pri naročnik, drugega hrani izvajalec.</w:t>
      </w:r>
    </w:p>
    <w:p w14:paraId="68155D62" w14:textId="77777777" w:rsidR="00451D94" w:rsidRPr="00DA062D" w:rsidRDefault="00451D94" w:rsidP="00451D94">
      <w:pPr>
        <w:spacing w:after="0" w:line="276" w:lineRule="auto"/>
        <w:jc w:val="both"/>
        <w:rPr>
          <w:rFonts w:ascii="Calibri" w:hAnsi="Calibri" w:cs="Calibri"/>
          <w:sz w:val="20"/>
          <w:szCs w:val="20"/>
        </w:rPr>
      </w:pPr>
    </w:p>
    <w:p w14:paraId="4EC69C83"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V primeru, da ponudnik ocenjuje, da gre za popravilo oz. odpravo napake, ki bi presegla vrednost 5.000 EUR brez DDV, mora pred posegom obvesti naročnika, ki potrdi ali zavrne popravilo.</w:t>
      </w:r>
    </w:p>
    <w:p w14:paraId="6D2E1BD9" w14:textId="77777777" w:rsidR="00451D94" w:rsidRPr="00DA062D" w:rsidRDefault="00451D94" w:rsidP="00451D94">
      <w:pPr>
        <w:spacing w:after="0" w:line="276" w:lineRule="auto"/>
        <w:jc w:val="both"/>
        <w:rPr>
          <w:rFonts w:ascii="Calibri" w:hAnsi="Calibri" w:cs="Calibri"/>
          <w:sz w:val="20"/>
          <w:szCs w:val="20"/>
        </w:rPr>
      </w:pPr>
    </w:p>
    <w:p w14:paraId="346F1E83" w14:textId="77777777" w:rsidR="00451D94"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225E2721" w14:textId="77777777" w:rsidR="00451D94" w:rsidRPr="00DA062D" w:rsidRDefault="00451D94" w:rsidP="00451D94">
      <w:pPr>
        <w:spacing w:after="0" w:line="276" w:lineRule="auto"/>
        <w:jc w:val="both"/>
        <w:rPr>
          <w:rFonts w:ascii="Calibri" w:hAnsi="Calibri" w:cs="Calibri"/>
          <w:sz w:val="20"/>
          <w:szCs w:val="20"/>
        </w:rPr>
      </w:pPr>
    </w:p>
    <w:p w14:paraId="454D4933" w14:textId="25F26806" w:rsidR="00C51ADD" w:rsidRPr="00DA062D" w:rsidRDefault="00451D94" w:rsidP="00451D94">
      <w:pPr>
        <w:spacing w:after="0" w:line="276" w:lineRule="auto"/>
        <w:jc w:val="both"/>
        <w:rPr>
          <w:rFonts w:ascii="Calibri" w:hAnsi="Calibri" w:cs="Calibri"/>
          <w:sz w:val="20"/>
          <w:szCs w:val="20"/>
        </w:rPr>
      </w:pPr>
      <w:r w:rsidRPr="00DA062D">
        <w:rPr>
          <w:rFonts w:ascii="Calibri" w:hAnsi="Calibri" w:cs="Calibri"/>
          <w:sz w:val="20"/>
          <w:szCs w:val="20"/>
        </w:rPr>
        <w:t>Izvajalec daje garancijo za strokovno opravljeno delo svojih vzdrževalcev v okviru redni in izrednih servisnih posegov in garancijskega vzdrževanja. Garancijski rok traja najmanj 12 mesecev in velja izključno za vsakokrat opravljeno delo vzdrževalca in za vsak novo vgrajeni element. Poseg tretje osebe po opravljenih delih in delovanje višje sile izključuje navedeno garancijo.</w:t>
      </w:r>
    </w:p>
    <w:p w14:paraId="1A20A7BA" w14:textId="77777777" w:rsidR="00FD358D" w:rsidRPr="00DA062D" w:rsidRDefault="00FD358D" w:rsidP="00FD358D">
      <w:pPr>
        <w:spacing w:line="276" w:lineRule="auto"/>
        <w:jc w:val="both"/>
        <w:rPr>
          <w:rFonts w:ascii="Calibri" w:hAnsi="Calibri" w:cs="Calibri"/>
          <w:sz w:val="20"/>
          <w:szCs w:val="20"/>
        </w:rPr>
      </w:pPr>
    </w:p>
    <w:p w14:paraId="71CF4D1B" w14:textId="77777777" w:rsidR="00FD358D" w:rsidRPr="00DA062D" w:rsidRDefault="00FD358D" w:rsidP="006B0897">
      <w:pPr>
        <w:pStyle w:val="Odstavekseznama"/>
        <w:numPr>
          <w:ilvl w:val="0"/>
          <w:numId w:val="3"/>
        </w:numPr>
        <w:spacing w:line="276" w:lineRule="auto"/>
        <w:jc w:val="both"/>
        <w:rPr>
          <w:rFonts w:ascii="Calibri" w:hAnsi="Calibri" w:cs="Calibri"/>
          <w:b/>
          <w:bCs/>
          <w:sz w:val="24"/>
          <w:szCs w:val="24"/>
        </w:rPr>
      </w:pPr>
      <w:r w:rsidRPr="00DA062D">
        <w:rPr>
          <w:rFonts w:ascii="Calibri" w:hAnsi="Calibri" w:cs="Calibri"/>
          <w:b/>
          <w:bCs/>
          <w:sz w:val="24"/>
          <w:szCs w:val="24"/>
        </w:rPr>
        <w:t>POROČILO, ZAPISNIK</w:t>
      </w:r>
    </w:p>
    <w:p w14:paraId="38CDEA0A" w14:textId="77777777" w:rsidR="00FD358D" w:rsidRPr="00DA062D" w:rsidRDefault="00FD358D" w:rsidP="00FD358D">
      <w:pPr>
        <w:pStyle w:val="Brezrazmikov"/>
        <w:spacing w:line="276" w:lineRule="auto"/>
        <w:jc w:val="both"/>
        <w:rPr>
          <w:rFonts w:ascii="Calibri" w:hAnsi="Calibri" w:cs="Calibri"/>
          <w:lang w:val="sl-SI"/>
        </w:rPr>
      </w:pPr>
      <w:r w:rsidRPr="00DA062D">
        <w:rPr>
          <w:rFonts w:ascii="Calibri" w:hAnsi="Calibri" w:cs="Calibri"/>
          <w:lang w:val="sl-SI"/>
        </w:rPr>
        <w:t xml:space="preserve">Serviser mora naročniku izdati poročilo z ugotovitvami o pregledu/servisu požarnih loput za vsak pregledan objekt posebej, najkasneje v roku 14. dni po opravljenem pregledu na e-mail: </w:t>
      </w:r>
      <w:hyperlink r:id="rId10" w:history="1">
        <w:r w:rsidRPr="00DA062D">
          <w:rPr>
            <w:rStyle w:val="Hiperpovezava"/>
            <w:rFonts w:ascii="Calibri" w:hAnsi="Calibri" w:cs="Calibri"/>
            <w:lang w:val="sl-SI"/>
          </w:rPr>
          <w:t>svzd.vpp@kclj.si</w:t>
        </w:r>
      </w:hyperlink>
      <w:r w:rsidRPr="00DA062D">
        <w:rPr>
          <w:rFonts w:ascii="Calibri" w:hAnsi="Calibri" w:cs="Calibri"/>
          <w:lang w:val="sl-SI"/>
        </w:rPr>
        <w:t xml:space="preserve"> </w:t>
      </w:r>
      <w:r w:rsidRPr="00DA062D">
        <w:rPr>
          <w:rFonts w:ascii="Calibri" w:eastAsiaTheme="minorHAnsi" w:hAnsi="Calibri" w:cs="Calibri"/>
          <w:kern w:val="2"/>
          <w:lang w:val="sl-SI" w:eastAsia="en-US"/>
          <w14:ligatures w14:val="standardContextual"/>
        </w:rPr>
        <w:t xml:space="preserve">in na e-mail: </w:t>
      </w:r>
      <w:hyperlink r:id="rId11" w:history="1">
        <w:r w:rsidRPr="00DA062D">
          <w:rPr>
            <w:rStyle w:val="Hiperpovezava"/>
            <w:rFonts w:ascii="Calibri" w:eastAsiaTheme="minorHAnsi" w:hAnsi="Calibri" w:cs="Calibri"/>
            <w:kern w:val="2"/>
            <w:lang w:val="sl-SI" w:eastAsia="en-US"/>
            <w14:ligatures w14:val="standardContextual"/>
          </w:rPr>
          <w:t>svzd.servis@kclj.si</w:t>
        </w:r>
      </w:hyperlink>
      <w:r w:rsidRPr="00DA062D">
        <w:rPr>
          <w:rFonts w:ascii="Calibri" w:eastAsiaTheme="minorHAnsi" w:hAnsi="Calibri" w:cs="Calibri"/>
          <w:kern w:val="2"/>
          <w:lang w:val="sl-SI" w:eastAsia="en-US"/>
          <w14:ligatures w14:val="standardContextual"/>
        </w:rPr>
        <w:t xml:space="preserve">. </w:t>
      </w:r>
    </w:p>
    <w:p w14:paraId="4E984465" w14:textId="77777777" w:rsidR="00FD358D" w:rsidRPr="00DA062D" w:rsidRDefault="00FD358D" w:rsidP="00FD358D">
      <w:pPr>
        <w:pStyle w:val="Brezrazmikov"/>
        <w:spacing w:line="276" w:lineRule="auto"/>
        <w:jc w:val="both"/>
        <w:rPr>
          <w:rFonts w:ascii="Calibri" w:hAnsi="Calibri" w:cs="Calibri"/>
          <w:lang w:val="sl-SI"/>
        </w:rPr>
      </w:pPr>
    </w:p>
    <w:p w14:paraId="4284AA76" w14:textId="042FF494" w:rsidR="00FD358D" w:rsidRPr="00DA062D" w:rsidRDefault="00FD358D" w:rsidP="00FD358D">
      <w:pPr>
        <w:spacing w:after="0" w:line="276" w:lineRule="auto"/>
        <w:ind w:right="235"/>
        <w:jc w:val="both"/>
        <w:rPr>
          <w:rFonts w:ascii="Calibri" w:hAnsi="Calibri" w:cs="Calibri"/>
          <w:sz w:val="20"/>
          <w:szCs w:val="20"/>
        </w:rPr>
      </w:pPr>
      <w:r w:rsidRPr="00DA062D">
        <w:rPr>
          <w:rFonts w:ascii="Calibri" w:hAnsi="Calibri" w:cs="Calibri"/>
          <w:sz w:val="20"/>
          <w:szCs w:val="20"/>
        </w:rPr>
        <w:t>Serviser ponudnika mora biti prisoten in aktivno sodelovati, dokazovati stanje požarnih loput na objektu in razpolagati s seznamom opravljenih pregledov, vzdrževanj, ter dokazovati brezhibnost požarnih loput pri pregledu aktivne požarne zaščite med postopkom pregleda in preizkusa APZ, ki ga izvede pooblaščeni tehnični preglednik (1 - 2 x na tri leta za vsak objekt).</w:t>
      </w:r>
    </w:p>
    <w:p w14:paraId="628A9AD4" w14:textId="77777777" w:rsidR="006B0897" w:rsidRPr="00DA062D" w:rsidRDefault="006B0897" w:rsidP="00FD358D">
      <w:pPr>
        <w:spacing w:after="0" w:line="276" w:lineRule="auto"/>
        <w:ind w:right="235"/>
        <w:jc w:val="both"/>
        <w:rPr>
          <w:rFonts w:ascii="Calibri" w:hAnsi="Calibri" w:cs="Calibri"/>
          <w:sz w:val="20"/>
          <w:szCs w:val="20"/>
        </w:rPr>
      </w:pPr>
    </w:p>
    <w:p w14:paraId="5CBDD503" w14:textId="77777777" w:rsidR="006B0897" w:rsidRPr="00DA062D" w:rsidRDefault="00FD358D" w:rsidP="006B0897">
      <w:pPr>
        <w:spacing w:after="0" w:line="276" w:lineRule="auto"/>
        <w:ind w:right="235"/>
        <w:jc w:val="both"/>
        <w:rPr>
          <w:rFonts w:ascii="Calibri" w:hAnsi="Calibri" w:cs="Calibri"/>
          <w:sz w:val="20"/>
          <w:szCs w:val="20"/>
        </w:rPr>
      </w:pPr>
      <w:r w:rsidRPr="00DA062D">
        <w:rPr>
          <w:rFonts w:ascii="Calibri" w:hAnsi="Calibri" w:cs="Calibri"/>
          <w:sz w:val="20"/>
          <w:szCs w:val="20"/>
        </w:rPr>
        <w:t>Ponudnik mora voditi evidenco o opravljenih vzdrževalnih delih in servisih požarnih loput.</w:t>
      </w:r>
    </w:p>
    <w:p w14:paraId="4E45FEC2" w14:textId="77777777" w:rsidR="006B0897" w:rsidRPr="00DA062D" w:rsidRDefault="006B0897" w:rsidP="006B0897">
      <w:pPr>
        <w:spacing w:after="0" w:line="276" w:lineRule="auto"/>
        <w:ind w:right="235"/>
        <w:jc w:val="both"/>
        <w:rPr>
          <w:rFonts w:ascii="Calibri" w:hAnsi="Calibri" w:cs="Calibri"/>
          <w:sz w:val="20"/>
          <w:szCs w:val="20"/>
        </w:rPr>
      </w:pPr>
    </w:p>
    <w:p w14:paraId="3A484B95" w14:textId="37A6B320" w:rsidR="00C51ADD" w:rsidRPr="00DA062D" w:rsidRDefault="00FD358D" w:rsidP="002747AE">
      <w:pPr>
        <w:tabs>
          <w:tab w:val="left" w:pos="1306"/>
        </w:tabs>
        <w:spacing w:line="276" w:lineRule="auto"/>
        <w:jc w:val="both"/>
        <w:rPr>
          <w:rFonts w:ascii="Calibri" w:hAnsi="Calibri" w:cs="Calibri"/>
          <w:sz w:val="20"/>
          <w:szCs w:val="20"/>
        </w:rPr>
      </w:pPr>
      <w:r w:rsidRPr="00047464">
        <w:rPr>
          <w:rFonts w:ascii="Calibri" w:hAnsi="Calibri" w:cs="Calibri"/>
          <w:sz w:val="20"/>
          <w:szCs w:val="20"/>
        </w:rPr>
        <w:t>Izdani računi morajo biti ločeni po objektu. Vsi morajo imeti predloženo specifikacijo/e o opravljenih del po objektu.</w:t>
      </w:r>
    </w:p>
    <w:sectPr w:rsidR="00C51ADD" w:rsidRPr="00DA062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8DE4" w14:textId="77777777" w:rsidR="00220DA7" w:rsidRDefault="00220DA7" w:rsidP="002747AE">
      <w:pPr>
        <w:spacing w:after="0" w:line="240" w:lineRule="auto"/>
      </w:pPr>
      <w:r>
        <w:separator/>
      </w:r>
    </w:p>
  </w:endnote>
  <w:endnote w:type="continuationSeparator" w:id="0">
    <w:p w14:paraId="1475F3D4" w14:textId="77777777" w:rsidR="00220DA7" w:rsidRDefault="00220DA7" w:rsidP="00274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0334" w14:textId="4C490116" w:rsidR="002747AE" w:rsidRPr="002747AE" w:rsidRDefault="002747AE" w:rsidP="002747AE">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ECD25" w14:textId="77777777" w:rsidR="00220DA7" w:rsidRDefault="00220DA7" w:rsidP="002747AE">
      <w:pPr>
        <w:spacing w:after="0" w:line="240" w:lineRule="auto"/>
      </w:pPr>
      <w:r>
        <w:separator/>
      </w:r>
    </w:p>
  </w:footnote>
  <w:footnote w:type="continuationSeparator" w:id="0">
    <w:p w14:paraId="7A773EED" w14:textId="77777777" w:rsidR="00220DA7" w:rsidRDefault="00220DA7" w:rsidP="00274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DFA5" w14:textId="77777777" w:rsidR="002747AE" w:rsidRDefault="002747AE" w:rsidP="002747AE">
    <w:pPr>
      <w:pStyle w:val="Glava"/>
    </w:pPr>
    <w:r w:rsidRPr="00CF0C42">
      <w:rPr>
        <w:rFonts w:cstheme="minorHAnsi"/>
        <w:noProof/>
      </w:rPr>
      <w:drawing>
        <wp:anchor distT="0" distB="0" distL="114300" distR="114300" simplePos="0" relativeHeight="251659264" behindDoc="1" locked="0" layoutInCell="1" allowOverlap="1" wp14:anchorId="5707873B" wp14:editId="56DBCEA1">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EA2A339" w14:textId="77777777" w:rsidR="002747AE" w:rsidRDefault="002747AE" w:rsidP="002747AE">
    <w:pPr>
      <w:pStyle w:val="Glava"/>
    </w:pPr>
  </w:p>
  <w:p w14:paraId="605C72DC" w14:textId="77777777" w:rsidR="002747AE" w:rsidRDefault="002747AE" w:rsidP="002747AE">
    <w:pPr>
      <w:pStyle w:val="Glava"/>
    </w:pPr>
  </w:p>
  <w:p w14:paraId="55AF41C1" w14:textId="77777777" w:rsidR="002747AE" w:rsidRDefault="002747AE" w:rsidP="002747AE">
    <w:pPr>
      <w:pStyle w:val="Glava"/>
    </w:pPr>
  </w:p>
  <w:p w14:paraId="3F7A6F2A" w14:textId="77777777" w:rsidR="002747AE" w:rsidRPr="007B2A0D" w:rsidRDefault="002747AE" w:rsidP="002747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CA458F"/>
    <w:multiLevelType w:val="hybridMultilevel"/>
    <w:tmpl w:val="1DE65CDA"/>
    <w:lvl w:ilvl="0" w:tplc="6AC69142">
      <w:start w:val="5"/>
      <w:numFmt w:val="bullet"/>
      <w:lvlText w:val="-"/>
      <w:lvlJc w:val="left"/>
      <w:pPr>
        <w:ind w:left="1080" w:hanging="360"/>
      </w:pPr>
      <w:rPr>
        <w:rFonts w:ascii="Arial Narrow" w:eastAsiaTheme="minorHAns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EC0D0D"/>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8D4C4A"/>
    <w:multiLevelType w:val="multilevel"/>
    <w:tmpl w:val="AA40E3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0"/>
  </w:num>
  <w:num w:numId="2" w16cid:durableId="2131513631">
    <w:abstractNumId w:val="5"/>
  </w:num>
  <w:num w:numId="3" w16cid:durableId="953710786">
    <w:abstractNumId w:val="11"/>
  </w:num>
  <w:num w:numId="4" w16cid:durableId="1235817975">
    <w:abstractNumId w:val="8"/>
  </w:num>
  <w:num w:numId="5" w16cid:durableId="202865655">
    <w:abstractNumId w:val="2"/>
  </w:num>
  <w:num w:numId="6" w16cid:durableId="2002855591">
    <w:abstractNumId w:val="10"/>
  </w:num>
  <w:num w:numId="7" w16cid:durableId="1678342989">
    <w:abstractNumId w:val="9"/>
  </w:num>
  <w:num w:numId="8" w16cid:durableId="1294410384">
    <w:abstractNumId w:val="6"/>
  </w:num>
  <w:num w:numId="9" w16cid:durableId="1812362741">
    <w:abstractNumId w:val="7"/>
  </w:num>
  <w:num w:numId="10" w16cid:durableId="1509712994">
    <w:abstractNumId w:val="4"/>
  </w:num>
  <w:num w:numId="11" w16cid:durableId="310060138">
    <w:abstractNumId w:val="1"/>
  </w:num>
  <w:num w:numId="12" w16cid:durableId="1696270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47464"/>
    <w:rsid w:val="000A5F40"/>
    <w:rsid w:val="000B5966"/>
    <w:rsid w:val="000D099C"/>
    <w:rsid w:val="000D12A0"/>
    <w:rsid w:val="000E0F7D"/>
    <w:rsid w:val="000F7F10"/>
    <w:rsid w:val="00187662"/>
    <w:rsid w:val="001A20BB"/>
    <w:rsid w:val="001C4E82"/>
    <w:rsid w:val="001E1A94"/>
    <w:rsid w:val="001E4A0A"/>
    <w:rsid w:val="001E7CBF"/>
    <w:rsid w:val="00220DA7"/>
    <w:rsid w:val="00237486"/>
    <w:rsid w:val="00256C88"/>
    <w:rsid w:val="00264939"/>
    <w:rsid w:val="002747AE"/>
    <w:rsid w:val="002C669D"/>
    <w:rsid w:val="00320213"/>
    <w:rsid w:val="00325B80"/>
    <w:rsid w:val="00336E5B"/>
    <w:rsid w:val="003A1977"/>
    <w:rsid w:val="00413F0D"/>
    <w:rsid w:val="00451D94"/>
    <w:rsid w:val="00467C8B"/>
    <w:rsid w:val="004C71E3"/>
    <w:rsid w:val="00641930"/>
    <w:rsid w:val="00662F72"/>
    <w:rsid w:val="006B0897"/>
    <w:rsid w:val="006C07D9"/>
    <w:rsid w:val="00701254"/>
    <w:rsid w:val="00743EBB"/>
    <w:rsid w:val="007554B7"/>
    <w:rsid w:val="00770C46"/>
    <w:rsid w:val="00796BF3"/>
    <w:rsid w:val="007A1D21"/>
    <w:rsid w:val="007B3B42"/>
    <w:rsid w:val="00816BD7"/>
    <w:rsid w:val="0084680D"/>
    <w:rsid w:val="00862960"/>
    <w:rsid w:val="008727A1"/>
    <w:rsid w:val="008B0EEB"/>
    <w:rsid w:val="009305D0"/>
    <w:rsid w:val="00950C15"/>
    <w:rsid w:val="009516E8"/>
    <w:rsid w:val="009F70CF"/>
    <w:rsid w:val="00A22E13"/>
    <w:rsid w:val="00A7106A"/>
    <w:rsid w:val="00A75675"/>
    <w:rsid w:val="00AB7F1B"/>
    <w:rsid w:val="00B10EEC"/>
    <w:rsid w:val="00B776B2"/>
    <w:rsid w:val="00BA4A70"/>
    <w:rsid w:val="00BB256B"/>
    <w:rsid w:val="00BC7033"/>
    <w:rsid w:val="00C02EA7"/>
    <w:rsid w:val="00C51ADD"/>
    <w:rsid w:val="00C57394"/>
    <w:rsid w:val="00CB13C0"/>
    <w:rsid w:val="00D067FD"/>
    <w:rsid w:val="00DA062D"/>
    <w:rsid w:val="00DA664E"/>
    <w:rsid w:val="00DC2C1D"/>
    <w:rsid w:val="00E236BF"/>
    <w:rsid w:val="00E452BC"/>
    <w:rsid w:val="00ED1D06"/>
    <w:rsid w:val="00EF5C72"/>
    <w:rsid w:val="00EF6B18"/>
    <w:rsid w:val="00FD35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2747AE"/>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2747AE"/>
  </w:style>
  <w:style w:type="paragraph" w:styleId="Noga">
    <w:name w:val="footer"/>
    <w:basedOn w:val="Navaden"/>
    <w:link w:val="NogaZnak"/>
    <w:uiPriority w:val="99"/>
    <w:unhideWhenUsed/>
    <w:rsid w:val="002747AE"/>
    <w:pPr>
      <w:tabs>
        <w:tab w:val="center" w:pos="4536"/>
        <w:tab w:val="right" w:pos="9072"/>
      </w:tabs>
      <w:spacing w:after="0" w:line="240" w:lineRule="auto"/>
    </w:pPr>
  </w:style>
  <w:style w:type="character" w:customStyle="1" w:styleId="NogaZnak">
    <w:name w:val="Noga Znak"/>
    <w:basedOn w:val="Privzetapisavaodstavka"/>
    <w:link w:val="Noga"/>
    <w:uiPriority w:val="99"/>
    <w:rsid w:val="002747AE"/>
  </w:style>
  <w:style w:type="character" w:styleId="tevilkastrani">
    <w:name w:val="page number"/>
    <w:basedOn w:val="Privzetapisavaodstavka"/>
    <w:rsid w:val="002747AE"/>
  </w:style>
  <w:style w:type="character" w:styleId="Pripombasklic">
    <w:name w:val="annotation reference"/>
    <w:basedOn w:val="Privzetapisavaodstavka"/>
    <w:uiPriority w:val="99"/>
    <w:semiHidden/>
    <w:unhideWhenUsed/>
    <w:rsid w:val="00336E5B"/>
    <w:rPr>
      <w:sz w:val="16"/>
      <w:szCs w:val="16"/>
    </w:rPr>
  </w:style>
  <w:style w:type="paragraph" w:styleId="Pripombabesedilo">
    <w:name w:val="annotation text"/>
    <w:basedOn w:val="Navaden"/>
    <w:link w:val="PripombabesediloZnak"/>
    <w:uiPriority w:val="99"/>
    <w:unhideWhenUsed/>
    <w:rsid w:val="00336E5B"/>
    <w:pPr>
      <w:spacing w:line="240" w:lineRule="auto"/>
    </w:pPr>
    <w:rPr>
      <w:sz w:val="20"/>
      <w:szCs w:val="20"/>
    </w:rPr>
  </w:style>
  <w:style w:type="character" w:customStyle="1" w:styleId="PripombabesediloZnak">
    <w:name w:val="Pripomba – besedilo Znak"/>
    <w:basedOn w:val="Privzetapisavaodstavka"/>
    <w:link w:val="Pripombabesedilo"/>
    <w:uiPriority w:val="99"/>
    <w:rsid w:val="00336E5B"/>
    <w:rPr>
      <w:sz w:val="20"/>
      <w:szCs w:val="20"/>
    </w:rPr>
  </w:style>
  <w:style w:type="paragraph" w:styleId="Zadevapripombe">
    <w:name w:val="annotation subject"/>
    <w:basedOn w:val="Pripombabesedilo"/>
    <w:next w:val="Pripombabesedilo"/>
    <w:link w:val="ZadevapripombeZnak"/>
    <w:uiPriority w:val="99"/>
    <w:semiHidden/>
    <w:unhideWhenUsed/>
    <w:rsid w:val="00336E5B"/>
    <w:rPr>
      <w:b/>
      <w:bCs/>
    </w:rPr>
  </w:style>
  <w:style w:type="character" w:customStyle="1" w:styleId="ZadevapripombeZnak">
    <w:name w:val="Zadeva pripombe Znak"/>
    <w:basedOn w:val="PripombabesediloZnak"/>
    <w:link w:val="Zadevapripombe"/>
    <w:uiPriority w:val="99"/>
    <w:semiHidden/>
    <w:rsid w:val="00336E5B"/>
    <w:rPr>
      <w:b/>
      <w:bCs/>
      <w:sz w:val="20"/>
      <w:szCs w:val="20"/>
    </w:rPr>
  </w:style>
  <w:style w:type="paragraph" w:styleId="Revizija">
    <w:name w:val="Revision"/>
    <w:hidden/>
    <w:uiPriority w:val="99"/>
    <w:semiHidden/>
    <w:rsid w:val="00EF6B18"/>
    <w:pPr>
      <w:spacing w:after="0" w:line="240" w:lineRule="auto"/>
    </w:pPr>
  </w:style>
  <w:style w:type="character" w:styleId="Nerazreenaomemba">
    <w:name w:val="Unresolved Mention"/>
    <w:basedOn w:val="Privzetapisavaodstavka"/>
    <w:uiPriority w:val="99"/>
    <w:semiHidden/>
    <w:unhideWhenUsed/>
    <w:rsid w:val="00D06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05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vpp@kclj.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vzd.vpp@kclj.s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vzd.servis@kclj.s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vzd.vpp@kclj.si" TargetMode="External"/><Relationship Id="rId4" Type="http://schemas.openxmlformats.org/officeDocument/2006/relationships/webSettings" Target="webSettings.xml"/><Relationship Id="rId9" Type="http://schemas.openxmlformats.org/officeDocument/2006/relationships/hyperlink" Target="mailto:svzd.servis@kclj.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1519</Words>
  <Characters>8661</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32</cp:revision>
  <cp:lastPrinted>2025-06-10T05:37:00Z</cp:lastPrinted>
  <dcterms:created xsi:type="dcterms:W3CDTF">2025-06-20T08:20:00Z</dcterms:created>
  <dcterms:modified xsi:type="dcterms:W3CDTF">2026-05-12T09:43:00Z</dcterms:modified>
</cp:coreProperties>
</file>